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CD" w:rsidRDefault="001C16D4">
      <w:r w:rsidRPr="001C16D4">
        <w:drawing>
          <wp:inline distT="0" distB="0" distL="0" distR="0">
            <wp:extent cx="6177659" cy="3794078"/>
            <wp:effectExtent l="19050" t="0" r="13591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B4ACD" w:rsidRDefault="008B4ACD" w:rsidP="008B4ACD"/>
    <w:p w:rsidR="008B4ACD" w:rsidRPr="008B4ACD" w:rsidRDefault="008B4ACD" w:rsidP="008B4ACD">
      <w:pPr>
        <w:tabs>
          <w:tab w:val="left" w:pos="358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ACD">
        <w:rPr>
          <w:rFonts w:ascii="Times New Roman" w:hAnsi="Times New Roman" w:cs="Times New Roman"/>
          <w:b/>
          <w:sz w:val="28"/>
          <w:szCs w:val="28"/>
        </w:rPr>
        <w:t>Динамика заболеваний учащихся школы за 3 года</w:t>
      </w:r>
    </w:p>
    <w:p w:rsidR="00A72720" w:rsidRPr="008B4ACD" w:rsidRDefault="008B4ACD" w:rsidP="008B4ACD">
      <w:pPr>
        <w:tabs>
          <w:tab w:val="left" w:pos="5932"/>
        </w:tabs>
        <w:jc w:val="center"/>
      </w:pPr>
      <w:r w:rsidRPr="008B4ACD">
        <w:drawing>
          <wp:inline distT="0" distB="0" distL="0" distR="0">
            <wp:extent cx="6336030" cy="4402825"/>
            <wp:effectExtent l="38100" t="19050" r="2667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A72720" w:rsidRPr="008B4ACD" w:rsidSect="001C16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C16D4"/>
    <w:rsid w:val="001C16D4"/>
    <w:rsid w:val="008B4ACD"/>
    <w:rsid w:val="00A7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 i="1">
                <a:latin typeface="Times New Roman" pitchFamily="18" charset="0"/>
                <a:cs typeface="Times New Roman" pitchFamily="18" charset="0"/>
              </a:rPr>
              <a:t>Индекс здоровья  по школе за три года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rgbClr val="00B0F0"/>
            </a:solidFill>
            <a:ln w="38100"/>
          </c:spPr>
          <c:dLbls>
            <c:dLblPos val="outEnd"/>
            <c:showVal val="1"/>
          </c:dLbls>
          <c:cat>
            <c:strRef>
              <c:f>Лист1!$C$6:$E$6</c:f>
              <c:strCache>
                <c:ptCount val="3"/>
                <c:pt idx="0">
                  <c:v>2009-10</c:v>
                </c:pt>
                <c:pt idx="1">
                  <c:v>2010-11</c:v>
                </c:pt>
                <c:pt idx="2">
                  <c:v>2011-12</c:v>
                </c:pt>
              </c:strCache>
            </c:strRef>
          </c:cat>
          <c:val>
            <c:numRef>
              <c:f>Лист1!$C$7:$E$7</c:f>
              <c:numCache>
                <c:formatCode>0.00%</c:formatCode>
                <c:ptCount val="3"/>
                <c:pt idx="0">
                  <c:v>0.51500000000000001</c:v>
                </c:pt>
                <c:pt idx="1">
                  <c:v>0.56200000000000017</c:v>
                </c:pt>
                <c:pt idx="2">
                  <c:v>0.57900000000000007</c:v>
                </c:pt>
              </c:numCache>
            </c:numRef>
          </c:val>
        </c:ser>
        <c:dLbls>
          <c:showVal val="1"/>
        </c:dLbls>
        <c:axId val="94317568"/>
        <c:axId val="94870528"/>
      </c:barChart>
      <c:catAx>
        <c:axId val="94317568"/>
        <c:scaling>
          <c:orientation val="minMax"/>
        </c:scaling>
        <c:axPos val="b"/>
        <c:tickLblPos val="nextTo"/>
        <c:crossAx val="94870528"/>
        <c:crosses val="autoZero"/>
        <c:auto val="1"/>
        <c:lblAlgn val="ctr"/>
        <c:lblOffset val="100"/>
      </c:catAx>
      <c:valAx>
        <c:axId val="94870528"/>
        <c:scaling>
          <c:orientation val="minMax"/>
        </c:scaling>
        <c:axPos val="l"/>
        <c:majorGridlines/>
        <c:numFmt formatCode="0.00%" sourceLinked="1"/>
        <c:tickLblPos val="nextTo"/>
        <c:crossAx val="94317568"/>
        <c:crosses val="autoZero"/>
        <c:crossBetween val="between"/>
      </c:valAx>
    </c:plotArea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Лист2!$E$5</c:f>
              <c:strCache>
                <c:ptCount val="1"/>
                <c:pt idx="0">
                  <c:v>2010-11</c:v>
                </c:pt>
              </c:strCache>
            </c:strRef>
          </c:tx>
          <c:spPr>
            <a:solidFill>
              <a:schemeClr val="tx2"/>
            </a:solidFill>
          </c:spPr>
          <c:cat>
            <c:strRef>
              <c:f>Лист2!$D$6:$D$10</c:f>
              <c:strCache>
                <c:ptCount val="5"/>
                <c:pt idx="0">
                  <c:v>ОРЗ</c:v>
                </c:pt>
                <c:pt idx="1">
                  <c:v>Грипп</c:v>
                </c:pt>
                <c:pt idx="2">
                  <c:v>Нарушение зрения</c:v>
                </c:pt>
                <c:pt idx="3">
                  <c:v>Патология позвоночника</c:v>
                </c:pt>
                <c:pt idx="4">
                  <c:v>Патология орг. Пищеварения</c:v>
                </c:pt>
              </c:strCache>
            </c:strRef>
          </c:cat>
          <c:val>
            <c:numRef>
              <c:f>Лист2!$E$6:$E$10</c:f>
              <c:numCache>
                <c:formatCode>0%</c:formatCode>
                <c:ptCount val="5"/>
                <c:pt idx="0">
                  <c:v>0.39000000000000007</c:v>
                </c:pt>
                <c:pt idx="1">
                  <c:v>0.31000000000000005</c:v>
                </c:pt>
                <c:pt idx="2">
                  <c:v>0.1</c:v>
                </c:pt>
                <c:pt idx="3" formatCode="0.00%">
                  <c:v>5.1999999999999998E-2</c:v>
                </c:pt>
                <c:pt idx="4">
                  <c:v>0.05</c:v>
                </c:pt>
              </c:numCache>
            </c:numRef>
          </c:val>
        </c:ser>
        <c:ser>
          <c:idx val="1"/>
          <c:order val="1"/>
          <c:tx>
            <c:strRef>
              <c:f>Лист2!$F$5</c:f>
              <c:strCache>
                <c:ptCount val="1"/>
                <c:pt idx="0">
                  <c:v>2011-12</c:v>
                </c:pt>
              </c:strCache>
            </c:strRef>
          </c:tx>
          <c:cat>
            <c:strRef>
              <c:f>Лист2!$D$6:$D$10</c:f>
              <c:strCache>
                <c:ptCount val="5"/>
                <c:pt idx="0">
                  <c:v>ОРЗ</c:v>
                </c:pt>
                <c:pt idx="1">
                  <c:v>Грипп</c:v>
                </c:pt>
                <c:pt idx="2">
                  <c:v>Нарушение зрения</c:v>
                </c:pt>
                <c:pt idx="3">
                  <c:v>Патология позвоночника</c:v>
                </c:pt>
                <c:pt idx="4">
                  <c:v>Патология орг. Пищеварения</c:v>
                </c:pt>
              </c:strCache>
            </c:strRef>
          </c:cat>
          <c:val>
            <c:numRef>
              <c:f>Лист2!$F$6:$F$10</c:f>
              <c:numCache>
                <c:formatCode>0%</c:formatCode>
                <c:ptCount val="5"/>
                <c:pt idx="0">
                  <c:v>0.38000000000000006</c:v>
                </c:pt>
                <c:pt idx="1">
                  <c:v>0.28000000000000008</c:v>
                </c:pt>
                <c:pt idx="2" formatCode="0.00%">
                  <c:v>3.500000000000001E-2</c:v>
                </c:pt>
                <c:pt idx="3" formatCode="0.00%">
                  <c:v>4.3999999999999997E-2</c:v>
                </c:pt>
                <c:pt idx="4" formatCode="0.00%">
                  <c:v>3.7999999999999999E-2</c:v>
                </c:pt>
              </c:numCache>
            </c:numRef>
          </c:val>
        </c:ser>
        <c:ser>
          <c:idx val="2"/>
          <c:order val="2"/>
          <c:tx>
            <c:strRef>
              <c:f>Лист2!$G$5</c:f>
              <c:strCache>
                <c:ptCount val="1"/>
                <c:pt idx="0">
                  <c:v>2012-13</c:v>
                </c:pt>
              </c:strCache>
            </c:strRef>
          </c:tx>
          <c:cat>
            <c:strRef>
              <c:f>Лист2!$D$6:$D$10</c:f>
              <c:strCache>
                <c:ptCount val="5"/>
                <c:pt idx="0">
                  <c:v>ОРЗ</c:v>
                </c:pt>
                <c:pt idx="1">
                  <c:v>Грипп</c:v>
                </c:pt>
                <c:pt idx="2">
                  <c:v>Нарушение зрения</c:v>
                </c:pt>
                <c:pt idx="3">
                  <c:v>Патология позвоночника</c:v>
                </c:pt>
                <c:pt idx="4">
                  <c:v>Патология орг. Пищеварения</c:v>
                </c:pt>
              </c:strCache>
            </c:strRef>
          </c:cat>
          <c:val>
            <c:numRef>
              <c:f>Лист2!$G$6:$G$10</c:f>
              <c:numCache>
                <c:formatCode>0%</c:formatCode>
                <c:ptCount val="5"/>
                <c:pt idx="0">
                  <c:v>0.36000000000000004</c:v>
                </c:pt>
                <c:pt idx="1">
                  <c:v>0.27</c:v>
                </c:pt>
                <c:pt idx="2">
                  <c:v>4.0000000000000008E-2</c:v>
                </c:pt>
                <c:pt idx="3">
                  <c:v>0</c:v>
                </c:pt>
                <c:pt idx="4" formatCode="0.00%">
                  <c:v>1.4999999999999998E-2</c:v>
                </c:pt>
              </c:numCache>
            </c:numRef>
          </c:val>
        </c:ser>
        <c:axId val="81321984"/>
        <c:axId val="81323520"/>
      </c:barChart>
      <c:catAx>
        <c:axId val="81321984"/>
        <c:scaling>
          <c:orientation val="minMax"/>
        </c:scaling>
        <c:axPos val="b"/>
        <c:tickLblPos val="nextTo"/>
        <c:crossAx val="81323520"/>
        <c:crosses val="autoZero"/>
        <c:auto val="1"/>
        <c:lblAlgn val="ctr"/>
        <c:lblOffset val="100"/>
      </c:catAx>
      <c:valAx>
        <c:axId val="81323520"/>
        <c:scaling>
          <c:orientation val="minMax"/>
        </c:scaling>
        <c:axPos val="l"/>
        <c:majorGridlines/>
        <c:numFmt formatCode="0%" sourceLinked="1"/>
        <c:tickLblPos val="nextTo"/>
        <c:crossAx val="813219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spPr>
    <a:ln w="38100" cmpd="sng"/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cp:lastPrinted>2012-09-10T09:19:00Z</cp:lastPrinted>
  <dcterms:created xsi:type="dcterms:W3CDTF">2012-09-10T08:54:00Z</dcterms:created>
  <dcterms:modified xsi:type="dcterms:W3CDTF">2012-09-10T09:47:00Z</dcterms:modified>
</cp:coreProperties>
</file>